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C" w:rsidRPr="000A3B3C" w:rsidRDefault="000A3B3C" w:rsidP="000A3B3C">
      <w:pPr>
        <w:spacing w:after="0" w:line="240" w:lineRule="auto"/>
        <w:jc w:val="center"/>
        <w:rPr>
          <w:b/>
          <w:sz w:val="28"/>
          <w:szCs w:val="28"/>
        </w:rPr>
      </w:pPr>
      <w:r w:rsidRPr="000A3B3C">
        <w:rPr>
          <w:b/>
          <w:sz w:val="28"/>
          <w:szCs w:val="28"/>
        </w:rPr>
        <w:t xml:space="preserve">Центр делового образования факультета </w:t>
      </w:r>
    </w:p>
    <w:p w:rsidR="000A3B3C" w:rsidRDefault="000A3B3C" w:rsidP="000A3B3C">
      <w:pPr>
        <w:spacing w:after="0" w:line="240" w:lineRule="auto"/>
        <w:jc w:val="center"/>
        <w:rPr>
          <w:b/>
          <w:sz w:val="28"/>
          <w:szCs w:val="28"/>
        </w:rPr>
      </w:pPr>
      <w:r w:rsidRPr="000A3B3C">
        <w:rPr>
          <w:b/>
          <w:sz w:val="28"/>
          <w:szCs w:val="28"/>
        </w:rPr>
        <w:t>«Экономика и предпринимательство»</w:t>
      </w:r>
    </w:p>
    <w:p w:rsidR="000A3B3C" w:rsidRPr="000A3B3C" w:rsidRDefault="000A3B3C" w:rsidP="000A3B3C">
      <w:pPr>
        <w:spacing w:after="0" w:line="240" w:lineRule="auto"/>
        <w:jc w:val="center"/>
        <w:rPr>
          <w:b/>
          <w:sz w:val="28"/>
          <w:szCs w:val="28"/>
        </w:rPr>
      </w:pPr>
    </w:p>
    <w:p w:rsidR="001D1016" w:rsidRDefault="000A3B3C" w:rsidP="00813E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r w:rsidRPr="000A3B3C">
        <w:rPr>
          <w:rFonts w:ascii="Times New Roman" w:hAnsi="Times New Roman" w:cs="Times New Roman"/>
          <w:b/>
          <w:color w:val="0070C0"/>
          <w:sz w:val="24"/>
          <w:szCs w:val="24"/>
        </w:rPr>
        <w:t>Программа повышения квалификации «</w:t>
      </w:r>
      <w:r w:rsidR="001D1016" w:rsidRPr="000A3B3C">
        <w:rPr>
          <w:rFonts w:ascii="Times New Roman" w:hAnsi="Times New Roman" w:cs="Times New Roman"/>
          <w:b/>
          <w:color w:val="0070C0"/>
          <w:sz w:val="24"/>
          <w:szCs w:val="24"/>
        </w:rPr>
        <w:t>Экономическая судебная экспертиза</w:t>
      </w:r>
      <w:r w:rsidRPr="000A3B3C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bookmarkEnd w:id="0"/>
    <w:p w:rsidR="000A3B3C" w:rsidRPr="000A3B3C" w:rsidRDefault="000A3B3C" w:rsidP="000A3B3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D1016" w:rsidRPr="000A3B3C" w:rsidRDefault="001D1016" w:rsidP="0081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A3B3C">
        <w:rPr>
          <w:rFonts w:ascii="Times New Roman" w:hAnsi="Times New Roman" w:cs="Times New Roman"/>
          <w:sz w:val="24"/>
          <w:szCs w:val="24"/>
        </w:rPr>
        <w:t xml:space="preserve">: </w:t>
      </w:r>
      <w:r w:rsidRPr="000A3B3C">
        <w:rPr>
          <w:rFonts w:ascii="Times New Roman" w:eastAsia="Times New Roman" w:hAnsi="Times New Roman" w:cs="Times New Roman"/>
          <w:sz w:val="24"/>
          <w:szCs w:val="24"/>
        </w:rPr>
        <w:t>изучение теоретических, методических, правовых и организационных основ судебной экспертизы, формирование практического инструментария по произво</w:t>
      </w:r>
      <w:r w:rsidRPr="000A3B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3B3C">
        <w:rPr>
          <w:rFonts w:ascii="Times New Roman" w:eastAsia="Times New Roman" w:hAnsi="Times New Roman" w:cs="Times New Roman"/>
          <w:sz w:val="24"/>
          <w:szCs w:val="24"/>
        </w:rPr>
        <w:t>ству судебной экспертизы в типовых и сложных практических ситуациях.</w:t>
      </w:r>
    </w:p>
    <w:p w:rsidR="001D1016" w:rsidRPr="000A3B3C" w:rsidRDefault="001D1016" w:rsidP="00813EFC">
      <w:pPr>
        <w:pStyle w:val="a4"/>
        <w:spacing w:before="0" w:beforeAutospacing="0" w:after="0" w:afterAutospacing="0"/>
        <w:jc w:val="both"/>
      </w:pPr>
      <w:r w:rsidRPr="000A3B3C">
        <w:rPr>
          <w:b/>
        </w:rPr>
        <w:t xml:space="preserve">Категория слушателей: </w:t>
      </w:r>
      <w:r w:rsidRPr="000A3B3C">
        <w:t>слушатели, имеющие  высшее и среднее профессиональное о</w:t>
      </w:r>
      <w:r w:rsidRPr="000A3B3C">
        <w:t>б</w:t>
      </w:r>
      <w:r w:rsidRPr="000A3B3C">
        <w:t>разование.</w:t>
      </w:r>
    </w:p>
    <w:p w:rsidR="001D1016" w:rsidRPr="000A3B3C" w:rsidRDefault="001D1016" w:rsidP="000A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0A3B3C">
        <w:rPr>
          <w:rFonts w:ascii="Times New Roman" w:hAnsi="Times New Roman" w:cs="Times New Roman"/>
          <w:sz w:val="24"/>
          <w:szCs w:val="24"/>
        </w:rPr>
        <w:t xml:space="preserve">: 72 часа.  </w:t>
      </w:r>
    </w:p>
    <w:p w:rsidR="001D1016" w:rsidRPr="000A3B3C" w:rsidRDefault="001D1016" w:rsidP="000A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1D1016" w:rsidRPr="00813EFC" w:rsidRDefault="001D1016" w:rsidP="00813E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FC">
        <w:rPr>
          <w:rFonts w:ascii="Times New Roman" w:hAnsi="Times New Roman" w:cs="Times New Roman"/>
          <w:sz w:val="24"/>
          <w:szCs w:val="24"/>
        </w:rPr>
        <w:t xml:space="preserve">Основы  судебной экспертизы </w:t>
      </w:r>
    </w:p>
    <w:p w:rsidR="001D1016" w:rsidRPr="00813EFC" w:rsidRDefault="001D1016" w:rsidP="00813EF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EFC">
        <w:rPr>
          <w:rFonts w:ascii="Times New Roman" w:hAnsi="Times New Roman" w:cs="Times New Roman"/>
          <w:sz w:val="24"/>
          <w:szCs w:val="24"/>
        </w:rPr>
        <w:t>Судебно - бухгалтерская и налоговая  экспертиза</w:t>
      </w:r>
    </w:p>
    <w:p w:rsidR="001D1016" w:rsidRPr="00813EFC" w:rsidRDefault="001D1016" w:rsidP="00813E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FC">
        <w:rPr>
          <w:rFonts w:ascii="Times New Roman" w:hAnsi="Times New Roman" w:cs="Times New Roman"/>
          <w:sz w:val="24"/>
          <w:szCs w:val="24"/>
        </w:rPr>
        <w:t>Судебная финансово-кредитная  экспертиза</w:t>
      </w:r>
    </w:p>
    <w:p w:rsidR="001D1016" w:rsidRPr="00813EFC" w:rsidRDefault="001D1016" w:rsidP="00813E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EFC">
        <w:rPr>
          <w:rFonts w:ascii="Times New Roman" w:hAnsi="Times New Roman" w:cs="Times New Roman"/>
          <w:bCs/>
          <w:sz w:val="24"/>
          <w:szCs w:val="24"/>
        </w:rPr>
        <w:t>Судебная экспертиза несостоятельности (банкротства) предприятий</w:t>
      </w:r>
    </w:p>
    <w:p w:rsidR="001D1016" w:rsidRPr="00813EFC" w:rsidRDefault="001D1016" w:rsidP="00813E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EFC">
        <w:rPr>
          <w:rFonts w:ascii="Times New Roman" w:hAnsi="Times New Roman" w:cs="Times New Roman"/>
          <w:bCs/>
          <w:sz w:val="24"/>
          <w:szCs w:val="24"/>
        </w:rPr>
        <w:t>Судебная экспертиза  оценочной деятельности</w:t>
      </w:r>
    </w:p>
    <w:p w:rsidR="001D1016" w:rsidRDefault="001D1016" w:rsidP="00813E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EFC">
        <w:rPr>
          <w:rFonts w:ascii="Times New Roman" w:hAnsi="Times New Roman" w:cs="Times New Roman"/>
          <w:bCs/>
          <w:sz w:val="24"/>
          <w:szCs w:val="24"/>
        </w:rPr>
        <w:t>Экономическое правосудие</w:t>
      </w:r>
    </w:p>
    <w:p w:rsidR="00813EFC" w:rsidRPr="00813EFC" w:rsidRDefault="00813EFC" w:rsidP="00813E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1016" w:rsidRDefault="001D1016" w:rsidP="000A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b/>
          <w:bCs/>
          <w:sz w:val="24"/>
          <w:szCs w:val="24"/>
        </w:rPr>
        <w:t>Выдаваемый документ -</w:t>
      </w:r>
      <w:r w:rsidRPr="000A3B3C">
        <w:rPr>
          <w:rFonts w:ascii="Times New Roman" w:hAnsi="Times New Roman" w:cs="Times New Roman"/>
          <w:sz w:val="24"/>
          <w:szCs w:val="24"/>
        </w:rPr>
        <w:t> удостоверение о повышении квалификации.</w:t>
      </w:r>
    </w:p>
    <w:p w:rsidR="00813EFC" w:rsidRDefault="00813EFC" w:rsidP="00813EFC">
      <w:pPr>
        <w:pStyle w:val="a4"/>
        <w:spacing w:before="0" w:beforeAutospacing="0" w:after="0" w:afterAutospacing="0"/>
        <w:jc w:val="both"/>
        <w:rPr>
          <w:rFonts w:eastAsiaTheme="minorEastAsia"/>
        </w:rPr>
      </w:pPr>
    </w:p>
    <w:p w:rsidR="00813EFC" w:rsidRDefault="000A3B3C" w:rsidP="00813EFC">
      <w:pPr>
        <w:pStyle w:val="a4"/>
        <w:spacing w:before="0" w:beforeAutospacing="0" w:after="0" w:afterAutospacing="0"/>
        <w:jc w:val="both"/>
        <w:rPr>
          <w:b/>
        </w:rPr>
      </w:pPr>
      <w:r w:rsidRPr="000A3B3C">
        <w:rPr>
          <w:b/>
          <w:bCs/>
          <w:i/>
          <w:kern w:val="36"/>
        </w:rPr>
        <w:t xml:space="preserve">Наш адрес: </w:t>
      </w:r>
      <w:r w:rsidRPr="000A3B3C">
        <w:rPr>
          <w:b/>
        </w:rPr>
        <w:t xml:space="preserve">454080, г. Челябинск, пр. им. В.И. Ленина, 87,  </w:t>
      </w:r>
    </w:p>
    <w:p w:rsidR="000A3B3C" w:rsidRPr="000A3B3C" w:rsidRDefault="00813EFC" w:rsidP="00813EFC">
      <w:pPr>
        <w:pStyle w:val="a4"/>
        <w:spacing w:before="0" w:beforeAutospacing="0" w:after="0" w:afterAutospacing="0"/>
        <w:ind w:left="-142" w:firstLine="284"/>
        <w:jc w:val="both"/>
        <w:rPr>
          <w:b/>
        </w:rPr>
      </w:pPr>
      <w:r>
        <w:rPr>
          <w:b/>
          <w:bCs/>
          <w:i/>
          <w:kern w:val="36"/>
        </w:rPr>
        <w:t xml:space="preserve">                    </w:t>
      </w:r>
      <w:r w:rsidR="000A3B3C" w:rsidRPr="000A3B3C">
        <w:rPr>
          <w:b/>
        </w:rPr>
        <w:t xml:space="preserve">корп.3Б,  аудитория 119   </w:t>
      </w:r>
    </w:p>
    <w:p w:rsidR="00813EFC" w:rsidRDefault="00813EFC" w:rsidP="00813EFC">
      <w:pPr>
        <w:pStyle w:val="a4"/>
        <w:spacing w:before="0" w:beforeAutospacing="0" w:after="0" w:afterAutospacing="0"/>
        <w:ind w:left="-142" w:firstLine="284"/>
        <w:jc w:val="both"/>
        <w:rPr>
          <w:b/>
          <w:bCs/>
          <w:i/>
          <w:kern w:val="36"/>
        </w:rPr>
      </w:pPr>
      <w:r>
        <w:rPr>
          <w:b/>
        </w:rPr>
        <w:t xml:space="preserve">                    </w:t>
      </w:r>
      <w:r w:rsidR="000A3B3C" w:rsidRPr="000A3B3C">
        <w:rPr>
          <w:b/>
        </w:rPr>
        <w:sym w:font="Wingdings" w:char="F028"/>
      </w:r>
      <w:r w:rsidR="000A3B3C" w:rsidRPr="000A3B3C">
        <w:rPr>
          <w:b/>
        </w:rPr>
        <w:t>Тел./ факс: (351) 265-69-64, 267-99-08,</w:t>
      </w:r>
      <w:r w:rsidR="000A3B3C" w:rsidRPr="000A3B3C">
        <w:rPr>
          <w:b/>
          <w:bCs/>
          <w:i/>
          <w:kern w:val="36"/>
        </w:rPr>
        <w:t xml:space="preserve"> </w:t>
      </w:r>
    </w:p>
    <w:p w:rsidR="00022771" w:rsidRPr="000A3B3C" w:rsidRDefault="00813EFC" w:rsidP="00813EFC">
      <w:pPr>
        <w:pStyle w:val="a4"/>
        <w:spacing w:before="0" w:beforeAutospacing="0" w:after="0" w:afterAutospacing="0"/>
        <w:ind w:left="-142" w:firstLine="284"/>
        <w:jc w:val="both"/>
      </w:pPr>
      <w:r>
        <w:rPr>
          <w:b/>
        </w:rPr>
        <w:t xml:space="preserve">                     </w:t>
      </w:r>
      <w:r w:rsidR="000A3B3C" w:rsidRPr="000A3B3C">
        <w:rPr>
          <w:b/>
          <w:lang w:val="en-US"/>
        </w:rPr>
        <w:t>e</w:t>
      </w:r>
      <w:r w:rsidR="000A3B3C" w:rsidRPr="000A3B3C">
        <w:rPr>
          <w:b/>
        </w:rPr>
        <w:t>-</w:t>
      </w:r>
      <w:r w:rsidR="000A3B3C" w:rsidRPr="000A3B3C">
        <w:rPr>
          <w:b/>
          <w:lang w:val="en-US"/>
        </w:rPr>
        <w:t>mail</w:t>
      </w:r>
      <w:r w:rsidR="000A3B3C" w:rsidRPr="000A3B3C">
        <w:rPr>
          <w:b/>
        </w:rPr>
        <w:t>:</w:t>
      </w:r>
      <w:proofErr w:type="spellStart"/>
      <w:r w:rsidR="000A3B3C" w:rsidRPr="000A3B3C">
        <w:rPr>
          <w:b/>
          <w:lang w:val="en-US"/>
        </w:rPr>
        <w:t>zdo</w:t>
      </w:r>
      <w:proofErr w:type="spellEnd"/>
      <w:r w:rsidR="000A3B3C" w:rsidRPr="000A3B3C">
        <w:rPr>
          <w:b/>
        </w:rPr>
        <w:t>-</w:t>
      </w:r>
      <w:proofErr w:type="spellStart"/>
      <w:r w:rsidR="000A3B3C" w:rsidRPr="000A3B3C">
        <w:rPr>
          <w:b/>
          <w:lang w:val="en-US"/>
        </w:rPr>
        <w:t>eip</w:t>
      </w:r>
      <w:proofErr w:type="spellEnd"/>
      <w:r w:rsidR="000A3B3C" w:rsidRPr="000A3B3C">
        <w:rPr>
          <w:b/>
        </w:rPr>
        <w:t>@</w:t>
      </w:r>
      <w:r w:rsidR="000A3B3C" w:rsidRPr="000A3B3C">
        <w:rPr>
          <w:b/>
          <w:lang w:val="en-US"/>
        </w:rPr>
        <w:t>mail</w:t>
      </w:r>
      <w:r w:rsidR="000A3B3C" w:rsidRPr="000A3B3C">
        <w:rPr>
          <w:b/>
        </w:rPr>
        <w:t>.</w:t>
      </w:r>
      <w:proofErr w:type="spellStart"/>
      <w:r w:rsidR="000A3B3C" w:rsidRPr="000A3B3C">
        <w:rPr>
          <w:b/>
          <w:lang w:val="en-US"/>
        </w:rPr>
        <w:t>ru</w:t>
      </w:r>
      <w:proofErr w:type="spellEnd"/>
    </w:p>
    <w:sectPr w:rsidR="00022771" w:rsidRPr="000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668"/>
    <w:multiLevelType w:val="hybridMultilevel"/>
    <w:tmpl w:val="140A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16"/>
    <w:rsid w:val="00022771"/>
    <w:rsid w:val="000A3B3C"/>
    <w:rsid w:val="001D1016"/>
    <w:rsid w:val="00747391"/>
    <w:rsid w:val="00813EFC"/>
    <w:rsid w:val="00D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016"/>
    <w:rPr>
      <w:b/>
      <w:bCs/>
    </w:rPr>
  </w:style>
  <w:style w:type="paragraph" w:styleId="a4">
    <w:name w:val="Normal (Web)"/>
    <w:basedOn w:val="a"/>
    <w:uiPriority w:val="99"/>
    <w:rsid w:val="001D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3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016"/>
    <w:rPr>
      <w:b/>
      <w:bCs/>
    </w:rPr>
  </w:style>
  <w:style w:type="paragraph" w:styleId="a4">
    <w:name w:val="Normal (Web)"/>
    <w:basedOn w:val="a"/>
    <w:uiPriority w:val="99"/>
    <w:rsid w:val="001D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zdo_2</dc:creator>
  <cp:lastModifiedBy>susu</cp:lastModifiedBy>
  <cp:revision>4</cp:revision>
  <dcterms:created xsi:type="dcterms:W3CDTF">2015-10-26T09:28:00Z</dcterms:created>
  <dcterms:modified xsi:type="dcterms:W3CDTF">2015-10-26T11:41:00Z</dcterms:modified>
</cp:coreProperties>
</file>