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03" w:rsidRDefault="00D76903" w:rsidP="0098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ПОЛОЖЕНИЕ </w:t>
      </w:r>
    </w:p>
    <w:p w:rsidR="007B6A87" w:rsidRPr="00D76903" w:rsidRDefault="007B6A87" w:rsidP="00987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03" w:rsidRDefault="007B6A87" w:rsidP="0098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 w:rsidR="005E5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Межвузовском </w:t>
      </w:r>
      <w:r w:rsidRPr="00D76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конкурсе научно-исследовательских</w:t>
      </w:r>
      <w:r w:rsidR="005E5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76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</w:t>
      </w:r>
      <w:r w:rsidR="005E5A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76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студентов </w:t>
      </w:r>
    </w:p>
    <w:p w:rsidR="0098797F" w:rsidRDefault="0098797F" w:rsidP="00987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7690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бщие положения. </w:t>
      </w: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5E5AC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Межвузовский к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онкурс научно-исследовательских работ студентов 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Конкурс)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целях:</w:t>
      </w:r>
    </w:p>
    <w:p w:rsidR="00D76903" w:rsidRPr="00963535" w:rsidRDefault="00D76903" w:rsidP="009635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 интереса к научному творчеству, самостоятельности мышления;</w:t>
      </w:r>
    </w:p>
    <w:p w:rsidR="00D76903" w:rsidRPr="00963535" w:rsidRDefault="00D76903" w:rsidP="009635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познавательного и научн</w:t>
      </w:r>
      <w:r w:rsidR="007459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о-исследовательского  интереса </w:t>
      </w: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студентов к проблемам профессиональной деятельности;</w:t>
      </w:r>
    </w:p>
    <w:p w:rsidR="00D76903" w:rsidRPr="00963535" w:rsidRDefault="00D76903" w:rsidP="009635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выявления наиболее одаренных студентов, использование их интеллектуального потенциала для решения актуальных проблем в области экономики и менеджмента.</w:t>
      </w:r>
    </w:p>
    <w:p w:rsidR="0098797F" w:rsidRDefault="0098797F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Организационно-методическая работа по подготовке Конкурса и его проведению осуществляется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оргкомитетом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следующем составе:</w:t>
      </w:r>
    </w:p>
    <w:p w:rsidR="00D76903" w:rsidRPr="00963535" w:rsidRDefault="00D76903" w:rsidP="009635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ИНЭК;</w:t>
      </w:r>
    </w:p>
    <w:p w:rsidR="00D76903" w:rsidRPr="00963535" w:rsidRDefault="00D76903" w:rsidP="009635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кураторы </w:t>
      </w:r>
      <w:r w:rsidR="001B3C6B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Студенческого научного общества.</w:t>
      </w:r>
    </w:p>
    <w:p w:rsidR="0098797F" w:rsidRDefault="0098797F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Оргкомитет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выполняет следующие функции:</w:t>
      </w:r>
    </w:p>
    <w:p w:rsidR="00D76903" w:rsidRPr="0003441A" w:rsidRDefault="00D76903" w:rsidP="000344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объявляет порядок проведения Конкурса;</w:t>
      </w:r>
    </w:p>
    <w:p w:rsidR="00D76903" w:rsidRPr="0003441A" w:rsidRDefault="00D76903" w:rsidP="000344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 прием научно-исследовательских работ участников Конкурса;</w:t>
      </w:r>
    </w:p>
    <w:p w:rsidR="00D76903" w:rsidRPr="0003441A" w:rsidRDefault="00D76903" w:rsidP="000344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консультирует по всем процедурным вопросам;</w:t>
      </w:r>
    </w:p>
    <w:p w:rsidR="00D76903" w:rsidRPr="0003441A" w:rsidRDefault="00D76903" w:rsidP="000344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обеспечивает организационное проведение процедуры Конкурса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3C6B" w:rsidRDefault="001B3C6B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3C6B" w:rsidRPr="00D76903" w:rsidRDefault="001B3C6B" w:rsidP="001B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Конкурсная комиссия осуществляет оценку представленных на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 работ и определяет победител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</w:t>
      </w:r>
    </w:p>
    <w:p w:rsidR="0098797F" w:rsidRDefault="00D76903" w:rsidP="00987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B3C6B" w:rsidRDefault="00D76903" w:rsidP="00987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участия в Конкурсе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участниками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представляются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материалы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B3C6B" w:rsidRPr="0003441A" w:rsidRDefault="0003441A" w:rsidP="0003441A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научно-исследовательская работа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печатном и электронном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76903" w:rsidRPr="0003441A" w:rsidRDefault="00D76903" w:rsidP="0003441A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 руководителя</w:t>
      </w:r>
      <w:r w:rsidR="007B6A87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рецензи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B6A87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преподавателя ИНЭК </w:t>
      </w:r>
      <w:r w:rsidR="00963535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 выполнении работы самостоятельно) 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печатном виде 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</w:t>
      </w:r>
      <w:r w:rsidR="003B3238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8797F" w:rsidRDefault="00D76903" w:rsidP="00987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8797F" w:rsidRPr="00963535" w:rsidRDefault="00D76903" w:rsidP="009635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конкурсе принимаются по адресу:</w:t>
      </w:r>
      <w:r w:rsidR="00084BFC"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084BFC"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УГНТУ,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ауд.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3-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84BFC"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«Экономика»)</w:t>
      </w:r>
      <w:r w:rsid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ауд.</w:t>
      </w:r>
      <w:r w:rsidR="00084BFC"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84BFC" w:rsidRP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направление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«Менеджмент»)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 электронном виде необходимо отправить на </w:t>
      </w:r>
      <w:r w:rsidR="0096353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963535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96353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963535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hyperlink r:id="rId5" w:history="1">
        <w:r w:rsidR="00084BFC" w:rsidRPr="006F7C21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inek</w:t>
        </w:r>
        <w:r w:rsidR="00084BFC" w:rsidRPr="00084BFC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_</w:t>
        </w:r>
        <w:r w:rsidR="00084BFC" w:rsidRPr="006F7C21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k</w:t>
        </w:r>
        <w:r w:rsidR="00084BFC" w:rsidRPr="006F7C21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@</w:t>
        </w:r>
        <w:r w:rsidR="00084BFC" w:rsidRPr="006F7C21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mail</w:t>
        </w:r>
        <w:r w:rsidR="00084BFC" w:rsidRPr="006F7C21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084BFC" w:rsidRPr="006F7C21">
          <w:rPr>
            <w:rStyle w:val="a4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</w:hyperlink>
      <w:r w:rsidR="00963535" w:rsidRP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елефон для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правок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(347)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5C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76903" w:rsidRDefault="00D76903" w:rsidP="00987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Порядок проведения Конкурса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63535" w:rsidRDefault="00963535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2.1. В Конкурсе могут принять участие студенты</w:t>
      </w:r>
      <w:r w:rsid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3-5 курсов, обучающиеся на экономических профилях и специальностях, а также обучающиеся в магистратуре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участия в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Конкурсе допуска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индивидуально</w:t>
      </w:r>
      <w:r w:rsidR="00084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выполненные работы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8797F" w:rsidRDefault="0098797F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A97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07705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Работа должна быть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представлена в электронном 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(на </w:t>
      </w:r>
      <w:r w:rsidR="0096353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1B3C6B" w:rsidRP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B3C6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1B3C6B" w:rsidRP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печатном</w:t>
      </w:r>
      <w:r w:rsidR="0007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один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экземпляр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>) виде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7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353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работы: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</w:t>
      </w:r>
      <w:r w:rsidR="00077054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 более </w:t>
      </w:r>
      <w:r w:rsidR="000770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страниц (одинарный интервал, шрифт </w:t>
      </w:r>
      <w:r w:rsidRPr="00D769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TimesNewRoman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кегль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14).</w:t>
      </w:r>
    </w:p>
    <w:p w:rsidR="00D76903" w:rsidRDefault="00E917B6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917B6" w:rsidRPr="0003441A" w:rsidRDefault="00E917B6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 лист</w:t>
      </w:r>
      <w:r w:rsidR="003B3238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</w:t>
      </w:r>
      <w:r w:rsidR="001B3C6B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ожение</w:t>
      </w:r>
      <w:r w:rsidR="003B3238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2)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76903" w:rsidRPr="0003441A" w:rsidRDefault="00D76903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оглавление;</w:t>
      </w:r>
    </w:p>
    <w:p w:rsidR="00D76903" w:rsidRPr="0003441A" w:rsidRDefault="00D76903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введение, в котором необходимо обосновать актуальность выбранной темы, сфо</w:t>
      </w:r>
      <w:r w:rsidR="001B3C6B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рмулировать цель исследования, </w:t>
      </w: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задачи, указать практическую значимость; </w:t>
      </w:r>
    </w:p>
    <w:p w:rsidR="00D76903" w:rsidRPr="0003441A" w:rsidRDefault="00D76903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часть;</w:t>
      </w:r>
    </w:p>
    <w:p w:rsidR="00D76903" w:rsidRPr="0003441A" w:rsidRDefault="00D76903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заключение, содержащее основные выводы;</w:t>
      </w:r>
    </w:p>
    <w:p w:rsidR="00D76903" w:rsidRPr="0003441A" w:rsidRDefault="00040A97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использованных источников</w:t>
      </w:r>
      <w:r w:rsidR="00D76903"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76903" w:rsidRPr="0003441A" w:rsidRDefault="001B3C6B" w:rsidP="000344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приложения.</w:t>
      </w:r>
    </w:p>
    <w:p w:rsidR="00D76903" w:rsidRPr="00D76903" w:rsidRDefault="00E917B6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Титульный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лист работы заверяется подписью автора. </w:t>
      </w: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Материалы, представленные на Конкурс, не возвращаются. </w:t>
      </w:r>
    </w:p>
    <w:p w:rsidR="0098797F" w:rsidRDefault="0098797F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9F268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C7C4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проведения конкурса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</w:t>
      </w:r>
      <w:r w:rsidR="009F268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B3C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73996" w:rsidRDefault="00875EC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мая 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 мая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прием работ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76903" w:rsidRDefault="00875EC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 мая – 26 мая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</w:t>
      </w:r>
      <w:r w:rsidR="005C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конкурсной комиссии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C7C45" w:rsidRPr="00D76903" w:rsidRDefault="00875EC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 мая</w:t>
      </w:r>
      <w:r w:rsidR="005C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C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награждение победителей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графику, определенному оргкомитетом).</w:t>
      </w:r>
    </w:p>
    <w:p w:rsidR="0098797F" w:rsidRDefault="005C7C45" w:rsidP="00987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76903" w:rsidRPr="00D76903" w:rsidRDefault="005C7C45" w:rsidP="009879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875EC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7399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Представленные работы оцениваются по следующим критериям</w:t>
      </w:r>
      <w:r w:rsidR="00D76903"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76903" w:rsidRPr="00040A97" w:rsidRDefault="00D76903" w:rsidP="00040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новизна и актуальность, сложность </w:t>
      </w:r>
      <w:r w:rsidR="0089727D"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решаемых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 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D76903" w:rsidRPr="00040A97" w:rsidRDefault="00D76903" w:rsidP="00040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оригинальность творческих идей, положенных в основу исследования 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D76903" w:rsidRPr="00040A97" w:rsidRDefault="0089727D" w:rsidP="00040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отражение в работе умений логически мыслить, анализировать, прогнозировать 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76903"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D76903" w:rsidRPr="00040A97" w:rsidRDefault="0089727D" w:rsidP="00040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возможность практического использования результатов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76903"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0-5 баллов;</w:t>
      </w:r>
    </w:p>
    <w:p w:rsidR="00D76903" w:rsidRPr="00040A97" w:rsidRDefault="00D76903" w:rsidP="00040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разнообразие использованных источников 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0-3 балла;</w:t>
      </w:r>
    </w:p>
    <w:p w:rsidR="00D76903" w:rsidRPr="00040A97" w:rsidRDefault="0089727D" w:rsidP="00040A9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и логика в построении работы</w:t>
      </w:r>
      <w:r w:rsid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C7C45" w:rsidRPr="00040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0-3 балла.</w:t>
      </w: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баллов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полученных по каждому критерию,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суммируется. </w:t>
      </w:r>
    </w:p>
    <w:p w:rsidR="0098797F" w:rsidRDefault="0098797F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9727D" w:rsidRDefault="0089727D" w:rsidP="0089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7B4C6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Итоги Конкурса подводит Конкурсная комиссия отдельно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направлениям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9727D" w:rsidRPr="00D76903" w:rsidRDefault="0089727D" w:rsidP="0089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7D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7B4C6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результатам оценки представленных работ Комиссия определяет победител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Результаты оценки работ оформляются протоколом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 подписью всех членов Комиссии. При равном количестве голосов голос председателя является решающим.</w:t>
      </w:r>
    </w:p>
    <w:p w:rsidR="00D76903" w:rsidRDefault="0089727D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Конкурса победителям по каждому направлению присуждаются первое, второе и третье места.</w:t>
      </w:r>
    </w:p>
    <w:p w:rsidR="00D76903" w:rsidRPr="00D76903" w:rsidRDefault="00D76903" w:rsidP="009879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Порядок награждения победителей</w:t>
      </w:r>
      <w:r w:rsidRPr="00D769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</w:p>
    <w:p w:rsidR="00040A97" w:rsidRPr="00D76903" w:rsidRDefault="00040A97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Награждение победителей Конкурса производится на основании решения Конкурсной комиссии Дипломами </w:t>
      </w:r>
      <w:r w:rsidRPr="00D769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769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7690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="005C7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степени и призами.</w:t>
      </w:r>
    </w:p>
    <w:p w:rsidR="0098797F" w:rsidRDefault="0098797F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Лучшие научно-исследовательские работы</w:t>
      </w:r>
      <w:r w:rsidR="005B7B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рекомендуются к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ации 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07506C">
        <w:rPr>
          <w:rFonts w:ascii="Times New Roman" w:eastAsia="Times New Roman" w:hAnsi="Times New Roman" w:cs="Times New Roman"/>
          <w:sz w:val="28"/>
          <w:szCs w:val="24"/>
          <w:lang w:eastAsia="ru-RU"/>
        </w:rPr>
        <w:t>сборник</w:t>
      </w:r>
      <w:r w:rsidR="0089727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750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научных трудов СНО</w:t>
      </w: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76903" w:rsidRPr="00D76903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73996" w:rsidRDefault="00D76903" w:rsidP="00987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E73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76903" w:rsidRDefault="00E73996" w:rsidP="003B323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 Форма титульного листа</w:t>
      </w:r>
    </w:p>
    <w:p w:rsidR="007B6A87" w:rsidRDefault="007B6A8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996" w:rsidRPr="00040A97" w:rsidRDefault="00040A9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</w:t>
      </w:r>
    </w:p>
    <w:p w:rsidR="00E73996" w:rsidRPr="00040A97" w:rsidRDefault="00040A9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</w:t>
      </w:r>
      <w:r w:rsidR="006800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E73996" w:rsidRPr="00040A97" w:rsidRDefault="00040A9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040A97" w:rsidRPr="00040A97" w:rsidRDefault="00040A9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ГОСУДАРСТВЕННЫЙ НЕФТЯНОЙ</w:t>
      </w:r>
    </w:p>
    <w:p w:rsidR="00E73996" w:rsidRPr="00040A97" w:rsidRDefault="00040A9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УНИВЕРСИТЕТ</w:t>
      </w:r>
    </w:p>
    <w:p w:rsidR="00E73996" w:rsidRPr="00040A97" w:rsidRDefault="00E73996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</w:t>
      </w:r>
    </w:p>
    <w:p w:rsidR="00271A7D" w:rsidRPr="00040A97" w:rsidRDefault="00271A7D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«….»</w:t>
      </w: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97" w:rsidRPr="00040A97" w:rsidRDefault="00040A97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7D" w:rsidRDefault="008972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97" w:rsidRDefault="00040A97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97" w:rsidRPr="00040A97" w:rsidRDefault="00040A97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7D" w:rsidRPr="00040A97" w:rsidRDefault="008972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РАБОТЫ</w:t>
      </w:r>
    </w:p>
    <w:p w:rsidR="00271A7D" w:rsidRPr="00040A97" w:rsidRDefault="00271A7D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«»</w:t>
      </w: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7D" w:rsidRPr="00040A97" w:rsidRDefault="008972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89727D" w:rsidRPr="00040A97" w:rsidRDefault="008972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27D" w:rsidRPr="00040A97" w:rsidRDefault="008972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97" w:rsidRDefault="00040A97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A97" w:rsidRPr="00040A97" w:rsidRDefault="00040A97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Выполнил:</w:t>
      </w:r>
    </w:p>
    <w:p w:rsidR="00271A7D" w:rsidRPr="00040A97" w:rsidRDefault="00040A97" w:rsidP="00040A9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группы 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A7D"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Фамилия</w:t>
      </w:r>
    </w:p>
    <w:p w:rsidR="00040A97" w:rsidRPr="00040A97" w:rsidRDefault="00040A97" w:rsidP="00040A9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A7D" w:rsidRPr="00040A97" w:rsidRDefault="00271A7D" w:rsidP="00040A9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  <w:r w:rsidR="002D57F6"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A7D" w:rsidRPr="00040A97" w:rsidRDefault="00271A7D" w:rsidP="00040A9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уч. степень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271A7D" w:rsidRPr="00040A97" w:rsidRDefault="00271A7D" w:rsidP="00040A9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Pr="00040A97" w:rsidRDefault="007B6A87" w:rsidP="0004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Pr="00040A97" w:rsidRDefault="007B6A87" w:rsidP="0004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Pr="00040A97" w:rsidRDefault="007B6A87" w:rsidP="0004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Pr="00040A97" w:rsidRDefault="007B6A87" w:rsidP="0004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Pr="00040A97" w:rsidRDefault="007B6A87" w:rsidP="0004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Pr="00040A97" w:rsidRDefault="007B6A87" w:rsidP="00040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A87" w:rsidRDefault="007B6A87" w:rsidP="00040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  <w:r w:rsidR="0053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9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32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72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1A7D" w:rsidRPr="00D76903" w:rsidRDefault="00271A7D" w:rsidP="003B3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 Форма отзыва научного руководителя</w:t>
      </w:r>
      <w:r w:rsidR="007B6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(рецензии)</w:t>
      </w:r>
    </w:p>
    <w:p w:rsidR="00D76903" w:rsidRDefault="00D76903" w:rsidP="00040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76903" w:rsidRPr="00040A97" w:rsidRDefault="00040A97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</w:t>
      </w:r>
      <w:r w:rsidR="00D76903"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B6A87"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(РЕЦЕНЗИЯ)</w:t>
      </w:r>
    </w:p>
    <w:p w:rsidR="00D76903" w:rsidRPr="00D76903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научно-исс</w:t>
      </w:r>
      <w:r w:rsidR="00075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ледовательской работе студента</w:t>
      </w:r>
    </w:p>
    <w:p w:rsidR="007B6A87" w:rsidRPr="00040A97" w:rsidRDefault="007B6A87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научно-исследовательскую работу студента)</w:t>
      </w:r>
    </w:p>
    <w:p w:rsidR="00D76903" w:rsidRPr="00040A97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76903" w:rsidRPr="00D76903" w:rsidRDefault="0007506C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76903"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</w:p>
    <w:p w:rsidR="00D76903" w:rsidRPr="00D76903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</w:t>
      </w:r>
      <w:r w:rsidR="0007506C">
        <w:rPr>
          <w:rFonts w:ascii="Times New Roman" w:eastAsia="Times New Roman" w:hAnsi="Times New Roman" w:cs="Times New Roman"/>
          <w:sz w:val="16"/>
          <w:szCs w:val="16"/>
          <w:lang w:eastAsia="ru-RU"/>
        </w:rPr>
        <w:t>шифр группы</w:t>
      </w: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76903" w:rsidRPr="00D76903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76903" w:rsidRPr="00D76903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76903" w:rsidRPr="00D76903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71A7D" w:rsidRDefault="00271A7D" w:rsidP="003B3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07506C" w:rsidRDefault="0007506C" w:rsidP="003B3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06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отражается </w:t>
      </w:r>
      <w:r w:rsidR="007B6A87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личный вклад студента в работу, продолжительность и глубина разработки проблемы исследования, новизна результатов и т.д.</w:t>
      </w:r>
    </w:p>
    <w:p w:rsidR="007B6A87" w:rsidRDefault="007B6A87" w:rsidP="003B3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Рецензия пишется в произвольной форме.</w:t>
      </w:r>
    </w:p>
    <w:p w:rsidR="00D76903" w:rsidRDefault="00D76903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A7D" w:rsidRDefault="00271A7D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A7D" w:rsidRDefault="00271A7D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87" w:rsidRDefault="007B6A87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87" w:rsidRDefault="007B6A87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87" w:rsidRDefault="007B6A87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87" w:rsidRPr="00D76903" w:rsidRDefault="007B6A87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6C" w:rsidRDefault="007B6A87" w:rsidP="003B3238">
      <w:pPr>
        <w:spacing w:after="0" w:line="240" w:lineRule="auto"/>
        <w:ind w:left="297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(рецензент)</w:t>
      </w:r>
    </w:p>
    <w:p w:rsidR="0007506C" w:rsidRPr="0007506C" w:rsidRDefault="0007506C" w:rsidP="003B3238">
      <w:pPr>
        <w:pBdr>
          <w:bottom w:val="single" w:sz="4" w:space="1" w:color="auto"/>
        </w:pBdr>
        <w:spacing w:after="0" w:line="240" w:lineRule="auto"/>
        <w:ind w:left="297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06C" w:rsidRPr="0007506C" w:rsidRDefault="0007506C" w:rsidP="003B3238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7506C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ученая степень, звание</w:t>
      </w:r>
    </w:p>
    <w:p w:rsidR="00D76903" w:rsidRPr="00D76903" w:rsidRDefault="00D76903" w:rsidP="003B32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_______________________</w:t>
      </w:r>
    </w:p>
    <w:p w:rsidR="00D76903" w:rsidRPr="00D76903" w:rsidRDefault="00D76903" w:rsidP="003B3238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18"/>
          <w:szCs w:val="16"/>
          <w:lang w:eastAsia="ru-RU"/>
        </w:rPr>
        <w:t>(подпись)  (расшифровка подписи)</w:t>
      </w:r>
    </w:p>
    <w:p w:rsidR="00D76903" w:rsidRPr="00D76903" w:rsidRDefault="00D76903" w:rsidP="003B3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lang w:eastAsia="ru-RU"/>
        </w:rPr>
        <w:t> </w:t>
      </w:r>
    </w:p>
    <w:p w:rsidR="00D76903" w:rsidRPr="00D76903" w:rsidRDefault="00D76903" w:rsidP="003B323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_______________ 20</w:t>
      </w:r>
      <w:r w:rsidR="000750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2A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D76903" w:rsidRPr="00D76903" w:rsidRDefault="00D76903" w:rsidP="003B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06C" w:rsidRPr="00D76903" w:rsidRDefault="0007506C" w:rsidP="003B3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06C" w:rsidRPr="00D76903" w:rsidSect="00C7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9A3"/>
    <w:multiLevelType w:val="hybridMultilevel"/>
    <w:tmpl w:val="771AC450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35B71"/>
    <w:multiLevelType w:val="hybridMultilevel"/>
    <w:tmpl w:val="97589A74"/>
    <w:lvl w:ilvl="0" w:tplc="131A0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B682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42B"/>
    <w:multiLevelType w:val="hybridMultilevel"/>
    <w:tmpl w:val="144A9ABE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26F84"/>
    <w:multiLevelType w:val="hybridMultilevel"/>
    <w:tmpl w:val="EBB87B22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ED192B"/>
    <w:multiLevelType w:val="hybridMultilevel"/>
    <w:tmpl w:val="7F2401C8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555150"/>
    <w:multiLevelType w:val="hybridMultilevel"/>
    <w:tmpl w:val="3E04B1BA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5C7F8E"/>
    <w:multiLevelType w:val="hybridMultilevel"/>
    <w:tmpl w:val="9DCE7438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E7517A"/>
    <w:multiLevelType w:val="hybridMultilevel"/>
    <w:tmpl w:val="E2C2AEAC"/>
    <w:lvl w:ilvl="0" w:tplc="131A0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31A0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01FE3"/>
    <w:multiLevelType w:val="hybridMultilevel"/>
    <w:tmpl w:val="ED78B574"/>
    <w:lvl w:ilvl="0" w:tplc="AB6821E6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668369D5"/>
    <w:multiLevelType w:val="hybridMultilevel"/>
    <w:tmpl w:val="AD04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8F67AB"/>
    <w:multiLevelType w:val="hybridMultilevel"/>
    <w:tmpl w:val="BC7A17B6"/>
    <w:lvl w:ilvl="0" w:tplc="AB682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BB6ACD"/>
    <w:multiLevelType w:val="hybridMultilevel"/>
    <w:tmpl w:val="EBDE3A58"/>
    <w:lvl w:ilvl="0" w:tplc="131A0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03"/>
    <w:rsid w:val="0003441A"/>
    <w:rsid w:val="00040A97"/>
    <w:rsid w:val="0007506C"/>
    <w:rsid w:val="00077054"/>
    <w:rsid w:val="00084BFC"/>
    <w:rsid w:val="0010686C"/>
    <w:rsid w:val="001B3C6B"/>
    <w:rsid w:val="00271A7D"/>
    <w:rsid w:val="002D57F6"/>
    <w:rsid w:val="00340075"/>
    <w:rsid w:val="003B3238"/>
    <w:rsid w:val="00532AAC"/>
    <w:rsid w:val="005459BC"/>
    <w:rsid w:val="005B7B83"/>
    <w:rsid w:val="005C7C45"/>
    <w:rsid w:val="005E5ACA"/>
    <w:rsid w:val="0068002E"/>
    <w:rsid w:val="006B57D5"/>
    <w:rsid w:val="007459A3"/>
    <w:rsid w:val="00792275"/>
    <w:rsid w:val="007B4C6F"/>
    <w:rsid w:val="007B6A87"/>
    <w:rsid w:val="00875EC3"/>
    <w:rsid w:val="0089727D"/>
    <w:rsid w:val="008A6F45"/>
    <w:rsid w:val="009508F9"/>
    <w:rsid w:val="00963535"/>
    <w:rsid w:val="0098797F"/>
    <w:rsid w:val="009F268C"/>
    <w:rsid w:val="00A472A7"/>
    <w:rsid w:val="00BE3A11"/>
    <w:rsid w:val="00C75623"/>
    <w:rsid w:val="00CE14B1"/>
    <w:rsid w:val="00CF5172"/>
    <w:rsid w:val="00D31369"/>
    <w:rsid w:val="00D72E39"/>
    <w:rsid w:val="00D76903"/>
    <w:rsid w:val="00E73996"/>
    <w:rsid w:val="00E917B6"/>
    <w:rsid w:val="00E95B1E"/>
    <w:rsid w:val="00F0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23"/>
  </w:style>
  <w:style w:type="paragraph" w:styleId="1">
    <w:name w:val="heading 1"/>
    <w:basedOn w:val="a"/>
    <w:next w:val="a"/>
    <w:link w:val="10"/>
    <w:uiPriority w:val="9"/>
    <w:qFormat/>
    <w:rsid w:val="007B6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D76903"/>
  </w:style>
  <w:style w:type="character" w:customStyle="1" w:styleId="skypepnhtextspan">
    <w:name w:val="skype_pnh_text_span"/>
    <w:basedOn w:val="a0"/>
    <w:rsid w:val="00D76903"/>
  </w:style>
  <w:style w:type="paragraph" w:styleId="2">
    <w:name w:val="Body Text Indent 2"/>
    <w:basedOn w:val="a"/>
    <w:link w:val="20"/>
    <w:uiPriority w:val="99"/>
    <w:semiHidden/>
    <w:unhideWhenUsed/>
    <w:rsid w:val="00D7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6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79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6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D76903"/>
  </w:style>
  <w:style w:type="character" w:customStyle="1" w:styleId="skypepnhtextspan">
    <w:name w:val="skype_pnh_text_span"/>
    <w:basedOn w:val="a0"/>
    <w:rsid w:val="00D76903"/>
  </w:style>
  <w:style w:type="paragraph" w:styleId="2">
    <w:name w:val="Body Text Indent 2"/>
    <w:basedOn w:val="a"/>
    <w:link w:val="20"/>
    <w:uiPriority w:val="99"/>
    <w:semiHidden/>
    <w:unhideWhenUsed/>
    <w:rsid w:val="00D7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6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k_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User</cp:lastModifiedBy>
  <cp:revision>9</cp:revision>
  <cp:lastPrinted>2012-11-20T06:54:00Z</cp:lastPrinted>
  <dcterms:created xsi:type="dcterms:W3CDTF">2014-03-26T06:34:00Z</dcterms:created>
  <dcterms:modified xsi:type="dcterms:W3CDTF">2014-04-02T04:42:00Z</dcterms:modified>
</cp:coreProperties>
</file>