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D" w:rsidRPr="000907DA" w:rsidRDefault="00417B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0907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0907D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</w:t>
      </w:r>
      <w:r w:rsidRPr="000907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Конкурса деловых, </w:t>
      </w:r>
      <w:proofErr w:type="spellStart"/>
      <w:r w:rsidRPr="000907DA">
        <w:rPr>
          <w:rFonts w:ascii="Times New Roman" w:hAnsi="Times New Roman" w:cs="Times New Roman"/>
          <w:b/>
          <w:color w:val="000000"/>
          <w:sz w:val="32"/>
          <w:szCs w:val="32"/>
        </w:rPr>
        <w:t>инновационно-технических</w:t>
      </w:r>
      <w:proofErr w:type="spellEnd"/>
      <w:r w:rsidRPr="000907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идей и проектов </w:t>
      </w:r>
      <w:r w:rsidR="000907DA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0907DA">
        <w:rPr>
          <w:rFonts w:ascii="Times New Roman" w:hAnsi="Times New Roman" w:cs="Times New Roman"/>
          <w:b/>
          <w:color w:val="000000"/>
          <w:sz w:val="32"/>
          <w:szCs w:val="32"/>
        </w:rPr>
        <w:t>Сотворение и созидание Будущей России!</w:t>
      </w:r>
      <w:r w:rsidR="000907DA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proofErr w:type="gramEnd"/>
    </w:p>
    <w:p w:rsidR="000907DA" w:rsidRDefault="000907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7F4" w:rsidRPr="000907DA" w:rsidRDefault="001107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DA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развитие информационных технологий</w:t>
      </w:r>
    </w:p>
    <w:p w:rsidR="001107F4" w:rsidRPr="008C5B08" w:rsidRDefault="001107F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Змиенко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Антон Владимирович 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на основе комплексного внедрения информационных технологий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1107F4" w:rsidRPr="008C5B08" w:rsidRDefault="001107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07F4" w:rsidRPr="000907DA" w:rsidRDefault="001107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DA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сохранение и приумножение интеллектуального потенциала России</w:t>
      </w:r>
    </w:p>
    <w:p w:rsidR="001107F4" w:rsidRDefault="001107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 Артем Андреевич 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Интеллектуальная собственность в Российской Федерации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0907DA" w:rsidRPr="000907DA" w:rsidRDefault="000907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7F4" w:rsidRPr="000907DA" w:rsidRDefault="001107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DA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развитие семейной политики в России</w:t>
      </w:r>
    </w:p>
    <w:p w:rsidR="001107F4" w:rsidRDefault="001107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>Севастьянова Нина Марковна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Социальный аспект трансформации института семьи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0907DA" w:rsidRPr="008C5B08" w:rsidRDefault="000907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07F4" w:rsidRPr="000907DA" w:rsidRDefault="00F854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DA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обеспечение населения чистой водой</w:t>
      </w:r>
    </w:p>
    <w:p w:rsidR="00F85489" w:rsidRDefault="00F854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Литвинов Антон Александрович 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Технико-экономическое обоснование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проекта реконструкции станции водоподготовки питьевой воды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Южноуральска</w:t>
      </w:r>
      <w:proofErr w:type="spellEnd"/>
      <w:r w:rsidR="00090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0907DA" w:rsidRDefault="000907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5489" w:rsidRPr="000907DA" w:rsidRDefault="00F854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DA">
        <w:rPr>
          <w:rFonts w:ascii="Times New Roman" w:hAnsi="Times New Roman" w:cs="Times New Roman"/>
          <w:b/>
          <w:color w:val="000000"/>
          <w:sz w:val="28"/>
          <w:szCs w:val="28"/>
        </w:rPr>
        <w:t>Лучший эколого-экономический проект</w:t>
      </w:r>
    </w:p>
    <w:p w:rsidR="00F85489" w:rsidRPr="008C5B08" w:rsidRDefault="00F854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Нечаева Евгения Сергеевна 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Разработка технологии переработки использованных автомобильных шин с получением углеродных сорбентов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0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417B8D" w:rsidRPr="008C5B08" w:rsidRDefault="00417B8D">
      <w:pPr>
        <w:rPr>
          <w:rFonts w:ascii="Times New Roman" w:hAnsi="Times New Roman" w:cs="Times New Roman"/>
          <w:sz w:val="28"/>
          <w:szCs w:val="28"/>
        </w:rPr>
      </w:pPr>
    </w:p>
    <w:sectPr w:rsidR="00417B8D" w:rsidRPr="008C5B08" w:rsidSect="000907D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C2912"/>
    <w:rsid w:val="0026668B"/>
    <w:rsid w:val="004018BC"/>
    <w:rsid w:val="00417B8D"/>
    <w:rsid w:val="004B59E7"/>
    <w:rsid w:val="00502A5E"/>
    <w:rsid w:val="005217A2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BB1925"/>
    <w:rsid w:val="00C62BD0"/>
    <w:rsid w:val="00D274F5"/>
    <w:rsid w:val="00D3150D"/>
    <w:rsid w:val="00D6148A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2014-10-02T04:58:00Z</dcterms:created>
  <dcterms:modified xsi:type="dcterms:W3CDTF">2014-10-02T04:58:00Z</dcterms:modified>
</cp:coreProperties>
</file>